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DCBA" w14:textId="759352C2" w:rsidR="00A44101" w:rsidRDefault="005E6562" w:rsidP="009A4A56">
      <w:pPr>
        <w:pStyle w:val="BodyText"/>
        <w:rPr>
          <w:b/>
          <w:sz w:val="28"/>
          <w:szCs w:val="28"/>
        </w:rPr>
      </w:pPr>
      <w:r w:rsidRPr="00591EF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FCE353" wp14:editId="64428F23">
                <wp:simplePos x="0" y="0"/>
                <wp:positionH relativeFrom="column">
                  <wp:posOffset>4083050</wp:posOffset>
                </wp:positionH>
                <wp:positionV relativeFrom="paragraph">
                  <wp:posOffset>349250</wp:posOffset>
                </wp:positionV>
                <wp:extent cx="192405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DDF9" w14:textId="77777777" w:rsidR="005E6562" w:rsidRDefault="005E6562" w:rsidP="005E6562">
                            <w:r>
                              <w:t>Date of Event_____________</w:t>
                            </w:r>
                          </w:p>
                          <w:p w14:paraId="07CD643D" w14:textId="77777777" w:rsidR="005E6562" w:rsidRDefault="005E6562" w:rsidP="005E65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E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5pt;margin-top:27.5pt;width:151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">
                <v:textbox>
                  <w:txbxContent>
                    <w:p w14:paraId="27A1DDF9" w14:textId="77777777" w:rsidR="005E6562" w:rsidRDefault="005E6562" w:rsidP="005E6562">
                      <w:r>
                        <w:t>Date of Event_____________</w:t>
                      </w:r>
                    </w:p>
                    <w:p w14:paraId="07CD643D" w14:textId="77777777" w:rsidR="005E6562" w:rsidRDefault="005E6562" w:rsidP="005E6562"/>
                  </w:txbxContent>
                </v:textbox>
                <w10:wrap type="square"/>
              </v:shape>
            </w:pict>
          </mc:Fallback>
        </mc:AlternateContent>
      </w:r>
      <w:r w:rsidR="009F7ED3">
        <w:rPr>
          <w:b/>
          <w:noProof/>
          <w:sz w:val="24"/>
          <w14:ligatures w14:val="standardContextual"/>
        </w:rPr>
        <w:drawing>
          <wp:inline distT="0" distB="0" distL="0" distR="0" wp14:anchorId="73502069" wp14:editId="63F84232">
            <wp:extent cx="1027416" cy="1016000"/>
            <wp:effectExtent l="0" t="0" r="1905" b="0"/>
            <wp:docPr id="1589505215" name="Picture 4" descr="A round emblem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05215" name="Picture 4" descr="A round emblem with different symb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91" cy="102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B3D">
        <w:rPr>
          <w:b/>
          <w:sz w:val="28"/>
          <w:szCs w:val="28"/>
        </w:rPr>
        <w:t>Community Center Building Use</w:t>
      </w:r>
    </w:p>
    <w:p w14:paraId="0D3D9E79" w14:textId="1B5871FA" w:rsidR="009A4A56" w:rsidRDefault="00AF1627" w:rsidP="009A4A56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997363">
        <w:rPr>
          <w:b/>
          <w:sz w:val="28"/>
          <w:szCs w:val="28"/>
        </w:rPr>
        <w:t xml:space="preserve">Non-Profit </w:t>
      </w:r>
    </w:p>
    <w:p w14:paraId="2DB2DCFD" w14:textId="77777777" w:rsidR="00AF1627" w:rsidRPr="006C29B1" w:rsidRDefault="00AF1627" w:rsidP="009A4A56">
      <w:pPr>
        <w:pStyle w:val="BodyText"/>
        <w:rPr>
          <w:b/>
          <w:sz w:val="28"/>
          <w:szCs w:val="28"/>
        </w:rPr>
      </w:pPr>
    </w:p>
    <w:p w14:paraId="4F0136F8" w14:textId="2B1D08B6" w:rsidR="009A4A56" w:rsidRDefault="009A4A56" w:rsidP="009A4A56">
      <w:pPr>
        <w:pStyle w:val="BodyText"/>
        <w:spacing w:line="259" w:lineRule="auto"/>
        <w:ind w:left="100" w:right="205"/>
      </w:pPr>
      <w:r>
        <w:t>The Ballinger Community Center is available for use by the public or private organizations and by individuals. The building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reservation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basis 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 xml:space="preserve">the </w:t>
      </w:r>
      <w:r>
        <w:rPr>
          <w:rFonts w:ascii="Arial"/>
          <w:sz w:val="20"/>
        </w:rPr>
        <w:t>deposit.</w:t>
      </w:r>
      <w:r>
        <w:rPr>
          <w:rFonts w:ascii="Arial"/>
          <w:spacing w:val="-7"/>
          <w:sz w:val="2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become necessary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infrequent</w:t>
      </w:r>
      <w:r>
        <w:rPr>
          <w:spacing w:val="-3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reservations to accommodate</w:t>
      </w:r>
      <w:r>
        <w:rPr>
          <w:spacing w:val="-2"/>
        </w:rPr>
        <w:t xml:space="preserve"> </w:t>
      </w:r>
      <w:r>
        <w:t>a higher priority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community use</w:t>
      </w:r>
      <w:r>
        <w:rPr>
          <w:spacing w:val="-2"/>
        </w:rPr>
        <w:t xml:space="preserve"> </w:t>
      </w:r>
      <w:r>
        <w:t>of the facility.</w:t>
      </w:r>
      <w:r>
        <w:rPr>
          <w:spacing w:val="40"/>
        </w:rPr>
        <w:t xml:space="preserve"> </w:t>
      </w:r>
      <w:r>
        <w:t>The following set forth specific policies governing the rental and use of the facility are as follows:</w:t>
      </w:r>
    </w:p>
    <w:p w14:paraId="7CA6A1DB" w14:textId="77777777" w:rsidR="009A4A56" w:rsidRDefault="009A4A56" w:rsidP="009A4A56">
      <w:pPr>
        <w:pStyle w:val="BodyText"/>
        <w:spacing w:before="160"/>
        <w:ind w:left="820"/>
      </w:pPr>
      <w:r>
        <w:t>All reservations will be made by phone (325-365-3511) or in person at the City Hall, 700 Railroad Avenue during normal working hours.</w:t>
      </w:r>
    </w:p>
    <w:p w14:paraId="79FC67A3" w14:textId="4B7DD5D0" w:rsidR="009A4A56" w:rsidRDefault="009A4A56" w:rsidP="009A4A56">
      <w:pPr>
        <w:pStyle w:val="BodyText"/>
        <w:spacing w:before="162"/>
        <w:ind w:left="820" w:right="2147"/>
      </w:pPr>
      <w:r>
        <w:t>What</w:t>
      </w:r>
      <w:r>
        <w:rPr>
          <w:spacing w:val="-3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9F70C6">
        <w:t>leasing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event? Please legibly print the name of the group or organization directly below.</w:t>
      </w:r>
    </w:p>
    <w:p w14:paraId="7F886244" w14:textId="6CCDEC9F" w:rsidR="009A4A56" w:rsidRDefault="009A4A56" w:rsidP="009A4A56">
      <w:pPr>
        <w:pStyle w:val="BodyText"/>
        <w:spacing w:before="162"/>
        <w:ind w:left="820" w:right="2147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14:paraId="310D83D4" w14:textId="47DBD2E1" w:rsidR="009A4A56" w:rsidRDefault="009A4A56" w:rsidP="009A4A56">
      <w:pPr>
        <w:pStyle w:val="BodyText"/>
        <w:spacing w:before="39"/>
        <w:ind w:left="100" w:right="124"/>
        <w:jc w:val="both"/>
      </w:pPr>
      <w:r>
        <w:t>These fees are for the first day of the lease and each additional day will be as specified below.</w:t>
      </w:r>
    </w:p>
    <w:p w14:paraId="4841BAB6" w14:textId="71B202D1" w:rsidR="009A4A56" w:rsidRDefault="009A4A56" w:rsidP="009A4A56">
      <w:pPr>
        <w:pStyle w:val="BodyText"/>
        <w:rPr>
          <w:sz w:val="20"/>
        </w:rPr>
      </w:pPr>
    </w:p>
    <w:p w14:paraId="66D44BC6" w14:textId="0AD15C73" w:rsidR="009A4A56" w:rsidRDefault="009A4A56" w:rsidP="001C51A5">
      <w:pPr>
        <w:pStyle w:val="ListParagraph"/>
        <w:numPr>
          <w:ilvl w:val="0"/>
          <w:numId w:val="2"/>
        </w:numPr>
        <w:spacing w:line="276" w:lineRule="auto"/>
      </w:pPr>
      <w:r>
        <w:t xml:space="preserve">$200 </w:t>
      </w:r>
      <w:r w:rsidR="00ED47F5">
        <w:t>(</w:t>
      </w:r>
      <w:r>
        <w:t>$</w:t>
      </w:r>
      <w:r w:rsidR="001B2856">
        <w:t>50</w:t>
      </w:r>
      <w:r>
        <w:t xml:space="preserve"> for each additional day</w:t>
      </w:r>
      <w:r w:rsidR="00ED47F5">
        <w:t>)</w:t>
      </w:r>
    </w:p>
    <w:p w14:paraId="5FCA5F60" w14:textId="6C9AD41A" w:rsidR="00ED47F5" w:rsidRPr="00ED47F5" w:rsidRDefault="00ED47F5" w:rsidP="001C51A5">
      <w:pPr>
        <w:pStyle w:val="ListParagraph"/>
        <w:spacing w:line="276" w:lineRule="auto"/>
        <w:rPr>
          <w:u w:val="single"/>
        </w:rPr>
      </w:pPr>
      <w:r>
        <w:t>Fee</w:t>
      </w:r>
      <w:r>
        <w:tab/>
      </w:r>
      <w:r>
        <w:tab/>
      </w:r>
      <w:r w:rsidRPr="00ED47F5">
        <w:rPr>
          <w:u w:val="single"/>
        </w:rPr>
        <w:t>$200</w:t>
      </w:r>
      <w:r>
        <w:rPr>
          <w:u w:val="single"/>
        </w:rPr>
        <w:t>__</w:t>
      </w:r>
    </w:p>
    <w:p w14:paraId="23259A21" w14:textId="6D8D33E2" w:rsidR="00ED47F5" w:rsidRDefault="00ED47F5" w:rsidP="001C51A5">
      <w:pPr>
        <w:pStyle w:val="ListParagraph"/>
        <w:spacing w:line="276" w:lineRule="auto"/>
      </w:pPr>
      <w:r>
        <w:t xml:space="preserve">Days of use </w:t>
      </w:r>
      <w:r>
        <w:tab/>
        <w:t>_______</w:t>
      </w:r>
    </w:p>
    <w:p w14:paraId="4015AD65" w14:textId="58EBCB79" w:rsidR="00ED47F5" w:rsidRDefault="00ED47F5" w:rsidP="001C51A5">
      <w:pPr>
        <w:pStyle w:val="ListParagraph"/>
        <w:spacing w:line="276" w:lineRule="auto"/>
      </w:pPr>
      <w:r>
        <w:t>$5</w:t>
      </w:r>
      <w:r w:rsidR="00FC1F79">
        <w:t>0</w:t>
      </w:r>
      <w:r>
        <w:t xml:space="preserve"> </w:t>
      </w:r>
      <w:r w:rsidR="005F12BB">
        <w:t>per</w:t>
      </w:r>
      <w:r w:rsidR="00FC1F79">
        <w:t xml:space="preserve"> day</w:t>
      </w:r>
      <w:r>
        <w:t xml:space="preserve"> </w:t>
      </w:r>
      <w:r>
        <w:tab/>
        <w:t>_______</w:t>
      </w:r>
    </w:p>
    <w:p w14:paraId="2A5FE5D7" w14:textId="4B1DF1D0" w:rsidR="00ED47F5" w:rsidRDefault="00ED47F5" w:rsidP="001C51A5">
      <w:pPr>
        <w:pStyle w:val="ListParagraph"/>
        <w:spacing w:line="276" w:lineRule="auto"/>
      </w:pPr>
      <w:r>
        <w:t xml:space="preserve">Total </w:t>
      </w:r>
      <w:r>
        <w:tab/>
      </w:r>
      <w:r>
        <w:tab/>
        <w:t>_______</w:t>
      </w:r>
      <w:r>
        <w:tab/>
      </w:r>
      <w:r>
        <w:tab/>
        <w:t>Date paid _______</w:t>
      </w:r>
      <w:r w:rsidR="00D475DE">
        <w:tab/>
        <w:t>CASH</w:t>
      </w:r>
      <w:r w:rsidR="00D475DE">
        <w:tab/>
        <w:t>CARD</w:t>
      </w:r>
      <w:r w:rsidR="00D475DE">
        <w:tab/>
        <w:t>CHECK</w:t>
      </w:r>
    </w:p>
    <w:p w14:paraId="020ACD71" w14:textId="703F3567" w:rsidR="00ED47F5" w:rsidRDefault="00ED47F5" w:rsidP="001C51A5">
      <w:pPr>
        <w:pStyle w:val="ListParagraph"/>
        <w:spacing w:line="276" w:lineRule="auto"/>
      </w:pPr>
      <w:r>
        <w:t>Deposit</w:t>
      </w:r>
      <w:r>
        <w:tab/>
      </w:r>
      <w:r w:rsidRPr="00ED47F5">
        <w:rPr>
          <w:u w:val="single"/>
        </w:rPr>
        <w:t>_$100</w:t>
      </w:r>
      <w:r>
        <w:t>_</w:t>
      </w:r>
      <w:r>
        <w:tab/>
      </w:r>
      <w:r>
        <w:tab/>
        <w:t>Date paid _______</w:t>
      </w:r>
      <w:r w:rsidR="00D475DE">
        <w:tab/>
        <w:t>CASH</w:t>
      </w:r>
      <w:r w:rsidR="00D475DE">
        <w:tab/>
        <w:t>CARD</w:t>
      </w:r>
      <w:r w:rsidR="00D475DE">
        <w:tab/>
        <w:t>CHECK</w:t>
      </w:r>
    </w:p>
    <w:p w14:paraId="62B6A66F" w14:textId="5CA8F0B3" w:rsidR="009A4A56" w:rsidRDefault="009A4A56" w:rsidP="009A4A56">
      <w:pPr>
        <w:pStyle w:val="BodyText"/>
        <w:ind w:left="100" w:right="112"/>
        <w:jc w:val="both"/>
      </w:pPr>
      <w:r>
        <w:t>The Deposit to book will be $100 for non-profit events. THE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GO TOWARDS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 xml:space="preserve">RENTAL </w:t>
      </w:r>
      <w:r>
        <w:rPr>
          <w:spacing w:val="-4"/>
        </w:rPr>
        <w:t>FEE.</w:t>
      </w:r>
    </w:p>
    <w:p w14:paraId="675CBFE5" w14:textId="77777777" w:rsidR="009A4A56" w:rsidRDefault="009A4A56" w:rsidP="009A4A56">
      <w:pPr>
        <w:pStyle w:val="BodyText"/>
        <w:ind w:left="100"/>
      </w:pP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key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returned,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areas</w:t>
      </w:r>
      <w:r>
        <w:rPr>
          <w:spacing w:val="29"/>
        </w:rPr>
        <w:t xml:space="preserve"> </w:t>
      </w:r>
      <w:r>
        <w:t>leased</w:t>
      </w:r>
      <w:r>
        <w:rPr>
          <w:spacing w:val="29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acceptably</w:t>
      </w:r>
      <w:r>
        <w:rPr>
          <w:spacing w:val="28"/>
        </w:rPr>
        <w:t xml:space="preserve"> </w:t>
      </w:r>
      <w:r>
        <w:t>cleaned,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damage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areas</w:t>
      </w:r>
      <w:r>
        <w:rPr>
          <w:spacing w:val="29"/>
        </w:rPr>
        <w:t xml:space="preserve"> </w:t>
      </w:r>
      <w:r>
        <w:t>leased</w:t>
      </w:r>
      <w:r>
        <w:rPr>
          <w:spacing w:val="29"/>
        </w:rPr>
        <w:t xml:space="preserve"> </w:t>
      </w:r>
      <w:r>
        <w:t>has occurred, the deposit will be refunded.</w:t>
      </w:r>
    </w:p>
    <w:p w14:paraId="459FC972" w14:textId="77777777" w:rsidR="009A4A56" w:rsidRDefault="009A4A56" w:rsidP="009A4A56">
      <w:pPr>
        <w:pStyle w:val="BodyText"/>
      </w:pPr>
    </w:p>
    <w:p w14:paraId="1DFFF049" w14:textId="38A7CF8C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  <w:tab w:val="left" w:pos="820"/>
        </w:tabs>
        <w:autoSpaceDE w:val="0"/>
        <w:autoSpaceDN w:val="0"/>
        <w:spacing w:before="1" w:after="0" w:line="240" w:lineRule="auto"/>
        <w:ind w:right="113"/>
        <w:contextualSpacing w:val="0"/>
      </w:pP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a.m. for</w:t>
      </w:r>
      <w:r>
        <w:rPr>
          <w:spacing w:val="-4"/>
        </w:rPr>
        <w:t xml:space="preserve"> </w:t>
      </w:r>
      <w:r>
        <w:t>inspection 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</w:t>
      </w:r>
      <w:r w:rsidR="00200AF8">
        <w:t>1</w:t>
      </w:r>
      <w:r>
        <w:t>0.00</w:t>
      </w:r>
      <w:r>
        <w:rPr>
          <w:spacing w:val="-3"/>
        </w:rPr>
        <w:t xml:space="preserve"> </w:t>
      </w:r>
      <w:r>
        <w:t>per</w:t>
      </w:r>
      <w:r w:rsidR="00200AF8">
        <w:t xml:space="preserve"> hour</w:t>
      </w:r>
      <w:r>
        <w:rPr>
          <w:spacing w:val="-3"/>
        </w:rPr>
        <w:t xml:space="preserve"> </w:t>
      </w:r>
      <w:r>
        <w:t xml:space="preserve">key </w:t>
      </w:r>
      <w:r>
        <w:rPr>
          <w:spacing w:val="-2"/>
        </w:rPr>
        <w:t>charge.</w:t>
      </w:r>
    </w:p>
    <w:p w14:paraId="7EB1DA23" w14:textId="77777777" w:rsidR="009A4A56" w:rsidRDefault="009A4A56" w:rsidP="00ED2F2C">
      <w:pPr>
        <w:pStyle w:val="BodyText"/>
        <w:spacing w:before="10"/>
        <w:rPr>
          <w:sz w:val="21"/>
        </w:rPr>
      </w:pPr>
    </w:p>
    <w:p w14:paraId="080A64B5" w14:textId="77777777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14"/>
        <w:contextualSpacing w:val="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 is</w:t>
      </w:r>
      <w:r>
        <w:rPr>
          <w:spacing w:val="-1"/>
        </w:rPr>
        <w:t xml:space="preserve"> </w:t>
      </w:r>
      <w:r>
        <w:t>lost 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Lessee</w:t>
      </w:r>
      <w:r>
        <w:rPr>
          <w:spacing w:val="-1"/>
        </w:rPr>
        <w:t xml:space="preserve"> </w:t>
      </w:r>
      <w:r>
        <w:t>(he/she)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 keys made for the Community Center.</w:t>
      </w:r>
    </w:p>
    <w:p w14:paraId="11C62E20" w14:textId="77777777" w:rsidR="009A4A56" w:rsidRDefault="009A4A56" w:rsidP="00ED2F2C">
      <w:pPr>
        <w:pStyle w:val="BodyText"/>
        <w:spacing w:before="1"/>
      </w:pPr>
    </w:p>
    <w:p w14:paraId="7AE44834" w14:textId="255F289F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</w:tabs>
        <w:autoSpaceDE w:val="0"/>
        <w:autoSpaceDN w:val="0"/>
        <w:spacing w:after="0" w:line="240" w:lineRule="auto"/>
        <w:ind w:left="818" w:hanging="358"/>
        <w:contextualSpacing w:val="0"/>
      </w:pPr>
      <w:r>
        <w:t>There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Glass</w:t>
      </w:r>
      <w:r>
        <w:rPr>
          <w:spacing w:val="-13"/>
        </w:rPr>
        <w:t xml:space="preserve"> </w:t>
      </w:r>
      <w:r>
        <w:t>containers</w:t>
      </w:r>
      <w:r>
        <w:rPr>
          <w:spacing w:val="-12"/>
        </w:rPr>
        <w:t xml:space="preserve"> </w:t>
      </w:r>
      <w:r>
        <w:t>allowed</w:t>
      </w:r>
      <w:r>
        <w:rPr>
          <w:spacing w:val="-13"/>
        </w:rPr>
        <w:t xml:space="preserve"> </w:t>
      </w:r>
      <w:r>
        <w:t>inside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Center.</w:t>
      </w:r>
      <w:r>
        <w:rPr>
          <w:spacing w:val="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includes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parking</w:t>
      </w:r>
      <w:r>
        <w:rPr>
          <w:spacing w:val="-12"/>
        </w:rPr>
        <w:t xml:space="preserve"> </w:t>
      </w:r>
      <w:r>
        <w:rPr>
          <w:spacing w:val="-2"/>
        </w:rPr>
        <w:t>areas</w:t>
      </w:r>
      <w:r w:rsidRPr="004533ED">
        <w:rPr>
          <w:b/>
          <w:bCs/>
          <w:spacing w:val="-2"/>
        </w:rPr>
        <w:t>.</w:t>
      </w:r>
      <w:r w:rsidR="00520C0D" w:rsidRPr="004533ED">
        <w:rPr>
          <w:b/>
          <w:bCs/>
          <w:spacing w:val="-2"/>
        </w:rPr>
        <w:t xml:space="preserve"> Underage drinking is prohibited. No one under any circumstance is allowed to consume alcohol under the age of 21</w:t>
      </w:r>
      <w:r w:rsidR="00520C0D">
        <w:rPr>
          <w:spacing w:val="-2"/>
        </w:rPr>
        <w:t>.</w:t>
      </w:r>
    </w:p>
    <w:p w14:paraId="22B2F724" w14:textId="77777777" w:rsidR="009A4A56" w:rsidRDefault="009A4A56" w:rsidP="00ED2F2C">
      <w:pPr>
        <w:pStyle w:val="BodyText"/>
      </w:pPr>
    </w:p>
    <w:p w14:paraId="46BFEA7B" w14:textId="77777777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</w:tabs>
        <w:autoSpaceDE w:val="0"/>
        <w:autoSpaceDN w:val="0"/>
        <w:spacing w:after="0" w:line="240" w:lineRule="auto"/>
        <w:ind w:left="818" w:hanging="358"/>
        <w:contextualSpacing w:val="0"/>
      </w:pP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gain/profit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prohibited,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2"/>
        </w:rPr>
        <w:t>approval.</w:t>
      </w:r>
    </w:p>
    <w:p w14:paraId="4B9358AF" w14:textId="77777777" w:rsidR="009A4A56" w:rsidRDefault="009A4A56" w:rsidP="00ED2F2C">
      <w:pPr>
        <w:pStyle w:val="BodyText"/>
        <w:spacing w:before="10"/>
        <w:rPr>
          <w:sz w:val="21"/>
        </w:rPr>
      </w:pPr>
    </w:p>
    <w:p w14:paraId="6EBE0FE8" w14:textId="77777777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16"/>
        <w:contextualSpacing w:val="0"/>
      </w:pPr>
      <w:r>
        <w:t>No Tape of any kind shall be used on the interior walls of the Community Center.</w:t>
      </w:r>
      <w:r>
        <w:rPr>
          <w:spacing w:val="40"/>
        </w:rPr>
        <w:t xml:space="preserve"> </w:t>
      </w:r>
      <w:r>
        <w:t>The walls and ceiling are</w:t>
      </w:r>
      <w:r>
        <w:rPr>
          <w:spacing w:val="-1"/>
        </w:rPr>
        <w:t xml:space="preserve"> </w:t>
      </w:r>
      <w:r>
        <w:t>steel paneling, magnets or clips are acceptable.</w:t>
      </w:r>
    </w:p>
    <w:p w14:paraId="0C752B6C" w14:textId="77777777" w:rsidR="009A4A56" w:rsidRDefault="009A4A56" w:rsidP="00ED2F2C">
      <w:pPr>
        <w:pStyle w:val="BodyText"/>
        <w:spacing w:before="10"/>
        <w:rPr>
          <w:sz w:val="23"/>
        </w:rPr>
      </w:pPr>
    </w:p>
    <w:p w14:paraId="1F14D095" w14:textId="65ABCCDF" w:rsidR="009A4A56" w:rsidRDefault="009A4A56" w:rsidP="00ED2F2C">
      <w:pPr>
        <w:pStyle w:val="ListParagraph"/>
        <w:widowControl w:val="0"/>
        <w:numPr>
          <w:ilvl w:val="0"/>
          <w:numId w:val="3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1"/>
        <w:contextualSpacing w:val="0"/>
        <w:sectPr w:rsidR="009A4A56" w:rsidSect="009A4A56">
          <w:footerReference w:type="default" r:id="rId9"/>
          <w:pgSz w:w="12240" w:h="15840"/>
          <w:pgMar w:top="680" w:right="600" w:bottom="1200" w:left="620" w:header="0" w:footer="1012" w:gutter="0"/>
          <w:pgNumType w:start="2"/>
          <w:cols w:space="720"/>
        </w:sectPr>
      </w:pPr>
      <w:r>
        <w:t>The facility has a limited PA / audio system.</w:t>
      </w:r>
      <w:r>
        <w:rPr>
          <w:spacing w:val="69"/>
        </w:rPr>
        <w:t xml:space="preserve"> </w:t>
      </w:r>
      <w:r>
        <w:t>Misuse or alteration to the system incurs liability for the repair or replacement of the system</w:t>
      </w:r>
      <w:r w:rsidR="00386EB2">
        <w:t>.</w:t>
      </w:r>
    </w:p>
    <w:p w14:paraId="7C929428" w14:textId="158B423D" w:rsidR="009A4A56" w:rsidRDefault="009A4A56" w:rsidP="009A4A56">
      <w:pPr>
        <w:pStyle w:val="BodyText"/>
        <w:spacing w:before="39"/>
        <w:ind w:left="100" w:right="112"/>
        <w:jc w:val="both"/>
      </w:pPr>
      <w:r>
        <w:lastRenderedPageBreak/>
        <w:t>The</w:t>
      </w:r>
      <w:r>
        <w:rPr>
          <w:spacing w:val="-12"/>
        </w:rPr>
        <w:t xml:space="preserve"> </w:t>
      </w:r>
      <w:r>
        <w:t>facility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cleaned,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stored</w:t>
      </w:r>
      <w:r>
        <w:rPr>
          <w:spacing w:val="-12"/>
        </w:rPr>
        <w:t xml:space="preserve"> </w:t>
      </w:r>
      <w:r>
        <w:t>properly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returning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Hall.</w:t>
      </w:r>
      <w:r>
        <w:rPr>
          <w:spacing w:val="2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guidelines are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misunderstanding.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deducted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deposit,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holder.</w:t>
      </w:r>
      <w:r>
        <w:rPr>
          <w:spacing w:val="3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hourly</w:t>
      </w:r>
      <w:r>
        <w:rPr>
          <w:spacing w:val="-9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½-hour</w:t>
      </w:r>
      <w:r>
        <w:rPr>
          <w:spacing w:val="-9"/>
        </w:rPr>
        <w:t xml:space="preserve"> </w:t>
      </w:r>
      <w:r>
        <w:t>increments.</w:t>
      </w:r>
      <w:r>
        <w:rPr>
          <w:spacing w:val="3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mops,</w:t>
      </w:r>
      <w:r>
        <w:rPr>
          <w:spacing w:val="-9"/>
        </w:rPr>
        <w:t xml:space="preserve"> </w:t>
      </w:r>
      <w:r>
        <w:t>cleaning chemicals, solutions, and paper goods, it is your responsibility to provide the labor.</w:t>
      </w:r>
    </w:p>
    <w:p w14:paraId="1E4AACEF" w14:textId="77777777" w:rsidR="009A4A56" w:rsidRDefault="009A4A56" w:rsidP="009A4A56">
      <w:pPr>
        <w:pStyle w:val="BodyText"/>
        <w:spacing w:before="11"/>
        <w:rPr>
          <w:sz w:val="21"/>
        </w:rPr>
      </w:pPr>
    </w:p>
    <w:p w14:paraId="31D8FD9B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contextualSpacing w:val="0"/>
      </w:pPr>
      <w:r>
        <w:t>Sweep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floors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rPr>
          <w:spacing w:val="-4"/>
        </w:rPr>
        <w:t>mop.</w:t>
      </w:r>
    </w:p>
    <w:p w14:paraId="6C85E04C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</w:tabs>
        <w:autoSpaceDE w:val="0"/>
        <w:autoSpaceDN w:val="0"/>
        <w:spacing w:before="135" w:after="0" w:line="240" w:lineRule="auto"/>
        <w:ind w:left="818" w:hanging="358"/>
        <w:contextualSpacing w:val="0"/>
      </w:pPr>
      <w:r>
        <w:t>Clean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chairs</w:t>
      </w:r>
      <w:r>
        <w:rPr>
          <w:spacing w:val="-7"/>
        </w:rPr>
        <w:t xml:space="preserve"> </w:t>
      </w:r>
      <w:r>
        <w:rPr>
          <w:spacing w:val="-2"/>
        </w:rPr>
        <w:t>used.</w:t>
      </w:r>
    </w:p>
    <w:p w14:paraId="66FABE44" w14:textId="77777777" w:rsidR="009A4A56" w:rsidRPr="005077F9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</w:tabs>
        <w:autoSpaceDE w:val="0"/>
        <w:autoSpaceDN w:val="0"/>
        <w:spacing w:before="135" w:after="0" w:line="240" w:lineRule="auto"/>
        <w:ind w:left="818" w:hanging="358"/>
        <w:contextualSpacing w:val="0"/>
      </w:pPr>
      <w:r>
        <w:t>Fold</w:t>
      </w:r>
      <w:r>
        <w:rPr>
          <w:spacing w:val="-7"/>
        </w:rPr>
        <w:t xml:space="preserve"> </w:t>
      </w:r>
      <w:r>
        <w:t>chairs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tables,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storage</w:t>
      </w:r>
      <w:r>
        <w:rPr>
          <w:spacing w:val="-2"/>
        </w:rPr>
        <w:t xml:space="preserve"> area.</w:t>
      </w:r>
    </w:p>
    <w:p w14:paraId="6F50C635" w14:textId="635DC909" w:rsidR="005077F9" w:rsidRDefault="005077F9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</w:tabs>
        <w:autoSpaceDE w:val="0"/>
        <w:autoSpaceDN w:val="0"/>
        <w:spacing w:before="135" w:after="0" w:line="240" w:lineRule="auto"/>
        <w:ind w:left="818" w:hanging="358"/>
        <w:contextualSpacing w:val="0"/>
      </w:pPr>
      <w:r>
        <w:rPr>
          <w:spacing w:val="-2"/>
        </w:rPr>
        <w:t xml:space="preserve">Clean kitchen area and appliances used. </w:t>
      </w:r>
    </w:p>
    <w:p w14:paraId="1B211F27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134" w:after="0" w:line="240" w:lineRule="auto"/>
        <w:ind w:left="819" w:hanging="359"/>
        <w:contextualSpacing w:val="0"/>
      </w:pPr>
      <w:r>
        <w:t>Clean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restrooms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event.</w:t>
      </w:r>
    </w:p>
    <w:p w14:paraId="60B4C98C" w14:textId="3BFD8EEF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before="132" w:after="0" w:line="240" w:lineRule="auto"/>
        <w:contextualSpacing w:val="0"/>
      </w:pPr>
      <w:r>
        <w:t>Pick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trash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 w:rsidR="00600906">
        <w:t>the facility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Center.</w:t>
      </w:r>
    </w:p>
    <w:p w14:paraId="12A4EA69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</w:tabs>
        <w:autoSpaceDE w:val="0"/>
        <w:autoSpaceDN w:val="0"/>
        <w:spacing w:before="134" w:after="0" w:line="240" w:lineRule="auto"/>
        <w:ind w:left="818" w:hanging="358"/>
        <w:contextualSpacing w:val="0"/>
      </w:pPr>
      <w:r>
        <w:t>Empty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baskets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reline.</w:t>
      </w:r>
    </w:p>
    <w:p w14:paraId="5BC17CDC" w14:textId="463A217A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135" w:after="0" w:line="240" w:lineRule="auto"/>
        <w:ind w:left="819" w:hanging="359"/>
        <w:contextualSpacing w:val="0"/>
      </w:pPr>
      <w:r>
        <w:t>Place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trash</w:t>
      </w:r>
      <w:r>
        <w:rPr>
          <w:spacing w:val="-5"/>
        </w:rPr>
        <w:t xml:space="preserve"> </w:t>
      </w:r>
      <w:r>
        <w:t>bags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dumpster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northeast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 xml:space="preserve">of </w:t>
      </w:r>
      <w:r w:rsidR="00600906">
        <w:rPr>
          <w:spacing w:val="-2"/>
        </w:rPr>
        <w:t>the building</w:t>
      </w:r>
      <w:r>
        <w:rPr>
          <w:spacing w:val="-2"/>
        </w:rPr>
        <w:t>.</w:t>
      </w:r>
    </w:p>
    <w:p w14:paraId="28DFDF09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before="132" w:after="0" w:line="240" w:lineRule="auto"/>
        <w:contextualSpacing w:val="0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rPr>
          <w:spacing w:val="-4"/>
        </w:rPr>
        <w:t>off.</w:t>
      </w:r>
    </w:p>
    <w:p w14:paraId="2F7C3151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before="135" w:after="0" w:line="240" w:lineRule="auto"/>
        <w:contextualSpacing w:val="0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latched.</w:t>
      </w:r>
    </w:p>
    <w:p w14:paraId="2B973BDB" w14:textId="69FCD528" w:rsidR="009A4A56" w:rsidRDefault="009A4A56" w:rsidP="005077F9">
      <w:pPr>
        <w:pStyle w:val="ListParagraph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134" w:after="0" w:line="360" w:lineRule="auto"/>
        <w:ind w:left="819" w:hanging="359"/>
        <w:contextualSpacing w:val="0"/>
      </w:pPr>
      <w:r>
        <w:t>Lock</w:t>
      </w:r>
      <w:r w:rsidRPr="005077F9">
        <w:rPr>
          <w:spacing w:val="-4"/>
        </w:rPr>
        <w:t xml:space="preserve"> </w:t>
      </w:r>
      <w:r>
        <w:t>all</w:t>
      </w:r>
      <w:r w:rsidRPr="005077F9">
        <w:rPr>
          <w:spacing w:val="-4"/>
        </w:rPr>
        <w:t xml:space="preserve"> </w:t>
      </w:r>
      <w:r>
        <w:t>doors.</w:t>
      </w:r>
      <w:r w:rsidRPr="005077F9">
        <w:rPr>
          <w:spacing w:val="43"/>
        </w:rPr>
        <w:t xml:space="preserve"> </w:t>
      </w:r>
      <w:r>
        <w:t>Failure</w:t>
      </w:r>
      <w:r w:rsidRPr="005077F9">
        <w:rPr>
          <w:spacing w:val="-5"/>
        </w:rPr>
        <w:t xml:space="preserve"> </w:t>
      </w:r>
      <w:r>
        <w:t>to</w:t>
      </w:r>
      <w:r w:rsidRPr="005077F9">
        <w:rPr>
          <w:spacing w:val="-5"/>
        </w:rPr>
        <w:t xml:space="preserve"> </w:t>
      </w:r>
      <w:r>
        <w:t>secure</w:t>
      </w:r>
      <w:r w:rsidRPr="005077F9">
        <w:rPr>
          <w:spacing w:val="-3"/>
        </w:rPr>
        <w:t xml:space="preserve"> </w:t>
      </w:r>
      <w:r>
        <w:t>the</w:t>
      </w:r>
      <w:r w:rsidRPr="005077F9">
        <w:rPr>
          <w:spacing w:val="-3"/>
        </w:rPr>
        <w:t xml:space="preserve"> </w:t>
      </w:r>
      <w:r>
        <w:t>building</w:t>
      </w:r>
      <w:r w:rsidRPr="005077F9">
        <w:rPr>
          <w:spacing w:val="-5"/>
        </w:rPr>
        <w:t xml:space="preserve"> </w:t>
      </w:r>
      <w:r>
        <w:t>will</w:t>
      </w:r>
      <w:r w:rsidRPr="005077F9">
        <w:rPr>
          <w:spacing w:val="-3"/>
        </w:rPr>
        <w:t xml:space="preserve"> </w:t>
      </w:r>
      <w:r>
        <w:t>incur</w:t>
      </w:r>
      <w:r w:rsidRPr="005077F9">
        <w:rPr>
          <w:spacing w:val="-3"/>
        </w:rPr>
        <w:t xml:space="preserve"> </w:t>
      </w:r>
      <w:r>
        <w:t>liability</w:t>
      </w:r>
      <w:r w:rsidRPr="005077F9">
        <w:rPr>
          <w:spacing w:val="-4"/>
        </w:rPr>
        <w:t xml:space="preserve"> </w:t>
      </w:r>
      <w:r>
        <w:t>for</w:t>
      </w:r>
      <w:r w:rsidRPr="005077F9">
        <w:rPr>
          <w:spacing w:val="-3"/>
        </w:rPr>
        <w:t xml:space="preserve"> </w:t>
      </w:r>
      <w:r>
        <w:t>any</w:t>
      </w:r>
      <w:r w:rsidRPr="005077F9">
        <w:rPr>
          <w:spacing w:val="-3"/>
        </w:rPr>
        <w:t xml:space="preserve"> </w:t>
      </w:r>
      <w:r>
        <w:t>subsequent</w:t>
      </w:r>
      <w:r w:rsidRPr="005077F9">
        <w:rPr>
          <w:spacing w:val="-4"/>
        </w:rPr>
        <w:t xml:space="preserve"> </w:t>
      </w:r>
      <w:r w:rsidRPr="005077F9">
        <w:rPr>
          <w:spacing w:val="-2"/>
        </w:rPr>
        <w:t>damages.</w:t>
      </w:r>
    </w:p>
    <w:p w14:paraId="63E01D2B" w14:textId="77777777" w:rsidR="009A4A56" w:rsidRDefault="009A4A56" w:rsidP="005077F9">
      <w:pPr>
        <w:pStyle w:val="ListParagraph"/>
        <w:widowControl w:val="0"/>
        <w:numPr>
          <w:ilvl w:val="1"/>
          <w:numId w:val="3"/>
        </w:numPr>
        <w:tabs>
          <w:tab w:val="left" w:pos="818"/>
          <w:tab w:val="left" w:pos="820"/>
        </w:tabs>
        <w:autoSpaceDE w:val="0"/>
        <w:autoSpaceDN w:val="0"/>
        <w:spacing w:before="39" w:after="0" w:line="360" w:lineRule="auto"/>
        <w:ind w:right="114"/>
        <w:contextualSpacing w:val="0"/>
        <w:jc w:val="both"/>
      </w:pPr>
      <w:r>
        <w:t>Upon the return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key, the building will be inspected by a city employee of</w:t>
      </w:r>
      <w:r>
        <w:rPr>
          <w:spacing w:val="-2"/>
        </w:rPr>
        <w:t xml:space="preserve"> </w:t>
      </w:r>
      <w:r>
        <w:t>their choosing, to determine if the facility has been left in an orderly state, clean and free of damage. If found acceptable, the deposit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refunded in</w:t>
      </w:r>
      <w:r>
        <w:rPr>
          <w:spacing w:val="-5"/>
        </w:rPr>
        <w:t xml:space="preserve"> </w:t>
      </w:r>
      <w:r>
        <w:t>full.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acceptable,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necessary corrections, after which the deposit will be forfeited.</w:t>
      </w:r>
    </w:p>
    <w:p w14:paraId="27CBE7F1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360" w:lineRule="auto"/>
        <w:ind w:right="117"/>
        <w:contextualSpacing w:val="0"/>
        <w:jc w:val="both"/>
      </w:pP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Ballinger</w:t>
      </w:r>
      <w:r>
        <w:rPr>
          <w:spacing w:val="-4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facility's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that has previously violated this lease.</w:t>
      </w:r>
    </w:p>
    <w:p w14:paraId="548DE2EA" w14:textId="0BBEA10C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  <w:tab w:val="left" w:pos="820"/>
        </w:tabs>
        <w:autoSpaceDE w:val="0"/>
        <w:autoSpaceDN w:val="0"/>
        <w:spacing w:after="0" w:line="360" w:lineRule="auto"/>
        <w:ind w:right="113"/>
        <w:contextualSpacing w:val="0"/>
        <w:jc w:val="both"/>
      </w:pPr>
      <w:r>
        <w:t>Chairs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tables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 w:rsidR="005077F9">
        <w:t>people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organizations.</w:t>
      </w:r>
      <w:r>
        <w:rPr>
          <w:spacing w:val="-7"/>
        </w:rPr>
        <w:t xml:space="preserve"> </w:t>
      </w:r>
      <w:r>
        <w:t>Chairs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tables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strictly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events held at the Community Center.</w:t>
      </w:r>
    </w:p>
    <w:p w14:paraId="59E8069F" w14:textId="77777777" w:rsidR="009A4A56" w:rsidRDefault="009A4A56" w:rsidP="009A4A56">
      <w:pPr>
        <w:pStyle w:val="ListParagraph"/>
        <w:widowControl w:val="0"/>
        <w:numPr>
          <w:ilvl w:val="1"/>
          <w:numId w:val="3"/>
        </w:numPr>
        <w:tabs>
          <w:tab w:val="left" w:pos="818"/>
        </w:tabs>
        <w:autoSpaceDE w:val="0"/>
        <w:autoSpaceDN w:val="0"/>
        <w:spacing w:after="0" w:line="267" w:lineRule="exact"/>
        <w:ind w:left="818" w:hanging="358"/>
        <w:contextualSpacing w:val="0"/>
        <w:jc w:val="both"/>
      </w:pP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ordinances.</w:t>
      </w:r>
    </w:p>
    <w:p w14:paraId="3552F8F9" w14:textId="77777777" w:rsidR="009A4A56" w:rsidRDefault="009A4A56" w:rsidP="009A4A56">
      <w:pPr>
        <w:spacing w:line="267" w:lineRule="exact"/>
        <w:jc w:val="both"/>
      </w:pPr>
    </w:p>
    <w:p w14:paraId="4B2641EC" w14:textId="77777777" w:rsidR="009A4A56" w:rsidRDefault="009A4A56" w:rsidP="009A4A56">
      <w:pPr>
        <w:spacing w:line="267" w:lineRule="exact"/>
        <w:jc w:val="both"/>
      </w:pPr>
    </w:p>
    <w:p w14:paraId="15BBCFEE" w14:textId="392F3FF8" w:rsidR="009A4A56" w:rsidRDefault="009A4A56" w:rsidP="009A4A56">
      <w:pPr>
        <w:pStyle w:val="BodyText"/>
        <w:spacing w:before="18"/>
        <w:ind w:left="100"/>
      </w:pPr>
      <w:r>
        <w:t>I</w:t>
      </w:r>
      <w:r>
        <w:rPr>
          <w:spacing w:val="24"/>
        </w:rPr>
        <w:t xml:space="preserve"> </w:t>
      </w:r>
      <w:r>
        <w:t>agree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tasks</w:t>
      </w:r>
      <w:r>
        <w:rPr>
          <w:spacing w:val="21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 condition I received it in. If not, I waive my deposit.</w:t>
      </w:r>
    </w:p>
    <w:p w14:paraId="6124A517" w14:textId="77777777" w:rsidR="009A4A56" w:rsidRDefault="009A4A56" w:rsidP="009A4A56">
      <w:pPr>
        <w:pStyle w:val="BodyText"/>
        <w:spacing w:before="1"/>
      </w:pPr>
    </w:p>
    <w:p w14:paraId="55DE5612" w14:textId="77777777" w:rsidR="009A4A56" w:rsidRDefault="009A4A56" w:rsidP="009A4A56">
      <w:pPr>
        <w:pStyle w:val="BodyText"/>
        <w:tabs>
          <w:tab w:val="left" w:pos="4271"/>
          <w:tab w:val="left" w:pos="8774"/>
        </w:tabs>
        <w:ind w:left="100"/>
      </w:pPr>
      <w:r>
        <w:t>Lessee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Employee Signature</w:t>
      </w:r>
      <w:r>
        <w:rPr>
          <w:u w:val="single"/>
        </w:rPr>
        <w:tab/>
      </w:r>
    </w:p>
    <w:p w14:paraId="7D2143C3" w14:textId="77777777" w:rsidR="007455BE" w:rsidRDefault="007455BE" w:rsidP="007455BE">
      <w:pPr>
        <w:pStyle w:val="Heading1"/>
        <w:spacing w:line="360" w:lineRule="auto"/>
        <w:ind w:left="4416" w:right="4431" w:firstLine="52"/>
        <w:jc w:val="both"/>
        <w:rPr>
          <w:sz w:val="22"/>
          <w:szCs w:val="22"/>
        </w:rPr>
      </w:pPr>
    </w:p>
    <w:p w14:paraId="28B247FD" w14:textId="77777777" w:rsidR="005077F9" w:rsidRDefault="005077F9" w:rsidP="007455BE">
      <w:pPr>
        <w:pStyle w:val="Heading1"/>
        <w:spacing w:line="360" w:lineRule="auto"/>
        <w:ind w:left="4416" w:right="4431" w:firstLine="52"/>
        <w:jc w:val="both"/>
        <w:rPr>
          <w:sz w:val="22"/>
          <w:szCs w:val="22"/>
        </w:rPr>
      </w:pPr>
    </w:p>
    <w:p w14:paraId="4531E395" w14:textId="77777777" w:rsidR="007455BE" w:rsidRDefault="007455BE" w:rsidP="007455BE">
      <w:pPr>
        <w:pStyle w:val="BodyText"/>
        <w:rPr>
          <w:b/>
          <w:sz w:val="33"/>
        </w:rPr>
      </w:pPr>
    </w:p>
    <w:p w14:paraId="32E162EF" w14:textId="77777777" w:rsidR="00FC1F79" w:rsidRDefault="00FC1F79" w:rsidP="007455BE">
      <w:pPr>
        <w:pStyle w:val="BodyText"/>
        <w:rPr>
          <w:b/>
          <w:sz w:val="33"/>
        </w:rPr>
      </w:pPr>
    </w:p>
    <w:p w14:paraId="29F8AF99" w14:textId="77777777" w:rsidR="00FC1F79" w:rsidRDefault="00FC1F79" w:rsidP="007455BE">
      <w:pPr>
        <w:pStyle w:val="BodyText"/>
        <w:rPr>
          <w:b/>
          <w:sz w:val="33"/>
        </w:rPr>
      </w:pPr>
    </w:p>
    <w:p w14:paraId="61BF3993" w14:textId="549FD0C8" w:rsidR="00FC1F79" w:rsidRDefault="00FC1F79" w:rsidP="007455BE">
      <w:pPr>
        <w:pStyle w:val="BodyText"/>
        <w:rPr>
          <w:b/>
          <w:sz w:val="33"/>
        </w:rPr>
      </w:pPr>
    </w:p>
    <w:p w14:paraId="17FEB316" w14:textId="58E3BB48" w:rsidR="00FC1F79" w:rsidRDefault="009E5B3D" w:rsidP="007455BE">
      <w:pPr>
        <w:pStyle w:val="BodyText"/>
        <w:rPr>
          <w:b/>
          <w:sz w:val="33"/>
        </w:rPr>
      </w:pPr>
      <w:r>
        <w:rPr>
          <w:b/>
          <w:sz w:val="33"/>
        </w:rPr>
        <w:t xml:space="preserve">           </w:t>
      </w:r>
      <w:r>
        <w:rPr>
          <w:b/>
          <w:noProof/>
          <w:sz w:val="24"/>
          <w14:ligatures w14:val="standardContextual"/>
        </w:rPr>
        <w:drawing>
          <wp:inline distT="0" distB="0" distL="0" distR="0" wp14:anchorId="04C2174A" wp14:editId="25042D4E">
            <wp:extent cx="1027416" cy="1016000"/>
            <wp:effectExtent l="0" t="0" r="1905" b="0"/>
            <wp:docPr id="1736918108" name="Picture 4" descr="A round emblem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05215" name="Picture 4" descr="A round emblem with different symb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91" cy="102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4E8" w:rsidRPr="00250309">
        <w:rPr>
          <w:b/>
          <w:noProof/>
          <w:sz w:val="3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DCCFA4" wp14:editId="59570477">
                <wp:simplePos x="0" y="0"/>
                <wp:positionH relativeFrom="margin">
                  <wp:posOffset>2254250</wp:posOffset>
                </wp:positionH>
                <wp:positionV relativeFrom="paragraph">
                  <wp:posOffset>5080</wp:posOffset>
                </wp:positionV>
                <wp:extent cx="2203450" cy="774700"/>
                <wp:effectExtent l="0" t="0" r="25400" b="25400"/>
                <wp:wrapSquare wrapText="bothSides"/>
                <wp:docPr id="920194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85555" w14:textId="77777777" w:rsidR="005064E8" w:rsidRPr="00250309" w:rsidRDefault="005064E8" w:rsidP="005064E8">
                            <w:pPr>
                              <w:pStyle w:val="BodyTex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0309">
                              <w:rPr>
                                <w:b/>
                                <w:sz w:val="28"/>
                                <w:szCs w:val="28"/>
                              </w:rPr>
                              <w:t>THE STATE OF TEXAS</w:t>
                            </w:r>
                          </w:p>
                          <w:p w14:paraId="26BE7FD0" w14:textId="77777777" w:rsidR="005064E8" w:rsidRPr="00250309" w:rsidRDefault="005064E8" w:rsidP="005064E8">
                            <w:pPr>
                              <w:pStyle w:val="BodyTex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0309">
                              <w:rPr>
                                <w:b/>
                                <w:sz w:val="28"/>
                                <w:szCs w:val="28"/>
                              </w:rPr>
                              <w:t>COUNTY OF RUNNELS</w:t>
                            </w:r>
                          </w:p>
                          <w:p w14:paraId="753A118C" w14:textId="77777777" w:rsidR="005064E8" w:rsidRDefault="005064E8" w:rsidP="005064E8">
                            <w:pPr>
                              <w:jc w:val="center"/>
                            </w:pPr>
                            <w:r w:rsidRPr="00250309">
                              <w:rPr>
                                <w:b/>
                                <w:sz w:val="28"/>
                                <w:szCs w:val="28"/>
                              </w:rPr>
                              <w:t>CITY OF BALLINGER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CFA4" id="_x0000_s1027" type="#_x0000_t202" style="position:absolute;margin-left:177.5pt;margin-top:.4pt;width:173.5pt;height: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">
                <v:textbox>
                  <w:txbxContent>
                    <w:p w14:paraId="3C085555" w14:textId="77777777" w:rsidR="005064E8" w:rsidRPr="00250309" w:rsidRDefault="005064E8" w:rsidP="005064E8">
                      <w:pPr>
                        <w:pStyle w:val="BodyTex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0309">
                        <w:rPr>
                          <w:b/>
                          <w:sz w:val="28"/>
                          <w:szCs w:val="28"/>
                        </w:rPr>
                        <w:t>THE STATE OF TEXAS</w:t>
                      </w:r>
                    </w:p>
                    <w:p w14:paraId="26BE7FD0" w14:textId="77777777" w:rsidR="005064E8" w:rsidRPr="00250309" w:rsidRDefault="005064E8" w:rsidP="005064E8">
                      <w:pPr>
                        <w:pStyle w:val="BodyTex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0309">
                        <w:rPr>
                          <w:b/>
                          <w:sz w:val="28"/>
                          <w:szCs w:val="28"/>
                        </w:rPr>
                        <w:t>COUNTY OF RUNNELS</w:t>
                      </w:r>
                    </w:p>
                    <w:p w14:paraId="753A118C" w14:textId="77777777" w:rsidR="005064E8" w:rsidRDefault="005064E8" w:rsidP="005064E8">
                      <w:pPr>
                        <w:jc w:val="center"/>
                      </w:pPr>
                      <w:r w:rsidRPr="00250309">
                        <w:rPr>
                          <w:b/>
                          <w:sz w:val="28"/>
                          <w:szCs w:val="28"/>
                        </w:rPr>
                        <w:t>CITY OF BALLINGER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5FE39F" w14:textId="77777777" w:rsidR="00FC1F79" w:rsidRDefault="00FC1F79" w:rsidP="007455BE">
      <w:pPr>
        <w:pStyle w:val="BodyText"/>
        <w:rPr>
          <w:b/>
          <w:sz w:val="33"/>
        </w:rPr>
      </w:pPr>
    </w:p>
    <w:p w14:paraId="06C91EDE" w14:textId="77777777" w:rsidR="00FC1F79" w:rsidRDefault="00FC1F79" w:rsidP="007455BE">
      <w:pPr>
        <w:pStyle w:val="BodyText"/>
        <w:rPr>
          <w:b/>
          <w:sz w:val="33"/>
        </w:rPr>
      </w:pPr>
    </w:p>
    <w:p w14:paraId="25F49CE1" w14:textId="77777777" w:rsidR="007455BE" w:rsidRDefault="007455BE" w:rsidP="007455BE">
      <w:pPr>
        <w:pStyle w:val="BodyText"/>
        <w:ind w:left="100"/>
        <w:jc w:val="both"/>
      </w:pPr>
      <w:r>
        <w:t>This</w:t>
      </w:r>
      <w:r>
        <w:rPr>
          <w:spacing w:val="6"/>
        </w:rPr>
        <w:t xml:space="preserve"> </w:t>
      </w:r>
      <w:r>
        <w:t>Rental</w:t>
      </w:r>
      <w:r>
        <w:rPr>
          <w:spacing w:val="9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entered</w:t>
      </w:r>
      <w:r>
        <w:rPr>
          <w:spacing w:val="8"/>
        </w:rPr>
        <w:t xml:space="preserve"> </w:t>
      </w:r>
      <w:r>
        <w:t>into,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CITY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BALLINGER,</w:t>
      </w:r>
      <w:r>
        <w:rPr>
          <w:spacing w:val="9"/>
        </w:rPr>
        <w:t xml:space="preserve"> </w:t>
      </w:r>
      <w:r>
        <w:rPr>
          <w:spacing w:val="-5"/>
        </w:rPr>
        <w:t>and</w:t>
      </w:r>
    </w:p>
    <w:p w14:paraId="34331DBC" w14:textId="77777777" w:rsidR="007455BE" w:rsidRDefault="007455BE" w:rsidP="007455BE">
      <w:pPr>
        <w:pStyle w:val="BodyText"/>
        <w:tabs>
          <w:tab w:val="left" w:pos="3168"/>
        </w:tabs>
        <w:spacing w:before="135"/>
        <w:ind w:left="100"/>
        <w:jc w:val="both"/>
      </w:pPr>
      <w:r>
        <w:rPr>
          <w:u w:val="single"/>
        </w:rPr>
        <w:tab/>
      </w:r>
      <w:proofErr w:type="gramStart"/>
      <w:r>
        <w:t>,</w:t>
      </w:r>
      <w:r>
        <w:rPr>
          <w:spacing w:val="78"/>
        </w:rPr>
        <w:t xml:space="preserve">   </w:t>
      </w:r>
      <w:proofErr w:type="gramEnd"/>
      <w:r>
        <w:t>the</w:t>
      </w:r>
      <w:r>
        <w:rPr>
          <w:spacing w:val="79"/>
        </w:rPr>
        <w:t xml:space="preserve">   </w:t>
      </w:r>
      <w:r>
        <w:t>Lessee,</w:t>
      </w:r>
      <w:r>
        <w:rPr>
          <w:spacing w:val="78"/>
        </w:rPr>
        <w:t xml:space="preserve">  </w:t>
      </w:r>
      <w:r>
        <w:t>Lessee</w:t>
      </w:r>
      <w:r>
        <w:rPr>
          <w:spacing w:val="-10"/>
        </w:rPr>
        <w:t xml:space="preserve"> </w:t>
      </w:r>
      <w:r>
        <w:t>(it</w:t>
      </w:r>
      <w:r>
        <w:rPr>
          <w:spacing w:val="-11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understood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 xml:space="preserve">that said duly authorized representative is personally responsible for the rental fees and all other obligations of the Lessee </w:t>
      </w:r>
      <w:r>
        <w:rPr>
          <w:spacing w:val="-2"/>
        </w:rPr>
        <w:t>),</w:t>
      </w:r>
    </w:p>
    <w:p w14:paraId="28087F67" w14:textId="77777777" w:rsidR="007455BE" w:rsidRDefault="007455BE" w:rsidP="007455BE">
      <w:pPr>
        <w:pStyle w:val="BodyText"/>
        <w:spacing w:before="136" w:line="360" w:lineRule="auto"/>
        <w:ind w:left="100" w:firstLine="720"/>
      </w:pP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hereinafter</w:t>
      </w:r>
      <w:r>
        <w:rPr>
          <w:spacing w:val="-8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Lessor</w:t>
      </w:r>
      <w:r>
        <w:rPr>
          <w:spacing w:val="-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rent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Lessee the following facilities of the Community Center in Ballinger, Texas, to:</w:t>
      </w:r>
    </w:p>
    <w:p w14:paraId="690C5E8B" w14:textId="77777777" w:rsidR="007455BE" w:rsidRDefault="007455BE" w:rsidP="007455B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7B01AD" wp14:editId="3CFC2915">
                <wp:simplePos x="0" y="0"/>
                <wp:positionH relativeFrom="page">
                  <wp:posOffset>457200</wp:posOffset>
                </wp:positionH>
                <wp:positionV relativeFrom="paragraph">
                  <wp:posOffset>153836</wp:posOffset>
                </wp:positionV>
                <wp:extent cx="5914390" cy="1270"/>
                <wp:effectExtent l="0" t="0" r="0" b="0"/>
                <wp:wrapTopAndBottom/>
                <wp:docPr id="136805200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409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596A" id="Graphic 4" o:spid="_x0000_s1026" style="position:absolute;margin-left:36pt;margin-top:12.1pt;width:46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" path="m,l591409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A93E951" w14:textId="77777777" w:rsidR="007455BE" w:rsidRDefault="007455BE" w:rsidP="007455BE">
      <w:pPr>
        <w:pStyle w:val="BodyText"/>
        <w:rPr>
          <w:sz w:val="20"/>
        </w:rPr>
      </w:pPr>
    </w:p>
    <w:p w14:paraId="376A94B4" w14:textId="77777777" w:rsidR="007455BE" w:rsidRDefault="007455BE" w:rsidP="007455BE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C0DF4D" wp14:editId="72434A30">
                <wp:simplePos x="0" y="0"/>
                <wp:positionH relativeFrom="page">
                  <wp:posOffset>457200</wp:posOffset>
                </wp:positionH>
                <wp:positionV relativeFrom="paragraph">
                  <wp:posOffset>181794</wp:posOffset>
                </wp:positionV>
                <wp:extent cx="5914390" cy="1270"/>
                <wp:effectExtent l="0" t="0" r="0" b="0"/>
                <wp:wrapTopAndBottom/>
                <wp:docPr id="93256405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43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A50FA" id="Graphic 5" o:spid="_x0000_s1026" style="position:absolute;margin-left:36pt;margin-top:14.3pt;width:465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" path="m,l591437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ED793C9" w14:textId="77777777" w:rsidR="007455BE" w:rsidRDefault="007455BE" w:rsidP="007455BE">
      <w:pPr>
        <w:pStyle w:val="BodyText"/>
        <w:rPr>
          <w:sz w:val="20"/>
        </w:rPr>
      </w:pPr>
    </w:p>
    <w:p w14:paraId="7F4D4A0D" w14:textId="77777777" w:rsidR="007455BE" w:rsidRDefault="007455BE" w:rsidP="007455BE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81FCA4" wp14:editId="07C5D3F5">
                <wp:simplePos x="0" y="0"/>
                <wp:positionH relativeFrom="page">
                  <wp:posOffset>457200</wp:posOffset>
                </wp:positionH>
                <wp:positionV relativeFrom="paragraph">
                  <wp:posOffset>181794</wp:posOffset>
                </wp:positionV>
                <wp:extent cx="5909310" cy="1270"/>
                <wp:effectExtent l="0" t="0" r="0" b="0"/>
                <wp:wrapTopAndBottom/>
                <wp:docPr id="153236218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D1D2" id="Graphic 6" o:spid="_x0000_s1026" style="position:absolute;margin-left:36pt;margin-top:14.3pt;width:465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" path="m,l590907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31ED23A" w14:textId="77777777" w:rsidR="007455BE" w:rsidRDefault="007455BE" w:rsidP="007455BE">
      <w:pPr>
        <w:pStyle w:val="BodyText"/>
        <w:spacing w:before="10"/>
        <w:rPr>
          <w:sz w:val="18"/>
        </w:rPr>
      </w:pPr>
    </w:p>
    <w:p w14:paraId="6073DE80" w14:textId="77777777" w:rsidR="007455BE" w:rsidRDefault="007455BE" w:rsidP="007455BE">
      <w:pPr>
        <w:pStyle w:val="BodyText"/>
        <w:tabs>
          <w:tab w:val="left" w:pos="2921"/>
          <w:tab w:val="left" w:pos="5554"/>
          <w:tab w:val="left" w:pos="7365"/>
          <w:tab w:val="left" w:pos="8730"/>
        </w:tabs>
        <w:spacing w:before="56"/>
        <w:ind w:left="100"/>
      </w:pP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rPr>
          <w:spacing w:val="-4"/>
        </w:rPr>
        <w:t>from</w:t>
      </w:r>
      <w:r>
        <w:rPr>
          <w:u w:val="single"/>
        </w:rPr>
        <w:tab/>
      </w:r>
      <w:r>
        <w:t>AM/PM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day of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  <w:r>
        <w:rPr>
          <w:spacing w:val="-10"/>
        </w:rPr>
        <w:t>.</w:t>
      </w:r>
    </w:p>
    <w:p w14:paraId="582BAFC3" w14:textId="77777777" w:rsidR="007455BE" w:rsidRDefault="007455BE" w:rsidP="007455BE">
      <w:pPr>
        <w:pStyle w:val="BodyText"/>
        <w:spacing w:before="6"/>
        <w:rPr>
          <w:sz w:val="17"/>
        </w:rPr>
      </w:pPr>
    </w:p>
    <w:p w14:paraId="1F02AED3" w14:textId="77777777" w:rsidR="007455BE" w:rsidRDefault="007455BE" w:rsidP="007455BE">
      <w:pPr>
        <w:pStyle w:val="BodyText"/>
        <w:tabs>
          <w:tab w:val="left" w:pos="3595"/>
          <w:tab w:val="left" w:pos="6231"/>
          <w:tab w:val="left" w:pos="8041"/>
          <w:tab w:val="left" w:pos="9405"/>
        </w:tabs>
        <w:spacing w:before="56"/>
        <w:ind w:left="100"/>
      </w:pPr>
      <w:r>
        <w:t xml:space="preserve">To </w:t>
      </w:r>
      <w:r>
        <w:rPr>
          <w:u w:val="single"/>
        </w:rPr>
        <w:tab/>
      </w:r>
      <w:r>
        <w:t xml:space="preserve">AM/PM on the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  <w:r>
        <w:rPr>
          <w:spacing w:val="-10"/>
        </w:rPr>
        <w:t>.</w:t>
      </w:r>
    </w:p>
    <w:p w14:paraId="44F9861B" w14:textId="77777777" w:rsidR="007455BE" w:rsidRDefault="007455BE" w:rsidP="007455BE">
      <w:pPr>
        <w:pStyle w:val="BodyText"/>
        <w:spacing w:before="5"/>
        <w:rPr>
          <w:sz w:val="17"/>
        </w:rPr>
      </w:pPr>
    </w:p>
    <w:p w14:paraId="339A8F27" w14:textId="77777777" w:rsidR="007455BE" w:rsidRDefault="007455BE" w:rsidP="007455BE">
      <w:pPr>
        <w:pStyle w:val="BodyText"/>
        <w:tabs>
          <w:tab w:val="left" w:pos="5976"/>
          <w:tab w:val="left" w:pos="6609"/>
        </w:tabs>
        <w:spacing w:before="57" w:line="480" w:lineRule="auto"/>
        <w:ind w:left="100" w:right="4285"/>
      </w:pPr>
      <w:r>
        <w:t>The rental fee for such shall be the sum of ($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). </w:t>
      </w:r>
      <w:r>
        <w:t>The deposit fee for such shall be the sum of ($</w:t>
      </w:r>
      <w:r>
        <w:rPr>
          <w:u w:val="single"/>
        </w:rPr>
        <w:tab/>
      </w:r>
      <w:r>
        <w:rPr>
          <w:spacing w:val="-6"/>
        </w:rPr>
        <w:t>).</w:t>
      </w:r>
    </w:p>
    <w:p w14:paraId="4B72A0BC" w14:textId="77777777" w:rsidR="007455BE" w:rsidRDefault="007455BE" w:rsidP="007455BE">
      <w:pPr>
        <w:spacing w:line="480" w:lineRule="auto"/>
      </w:pPr>
    </w:p>
    <w:p w14:paraId="078D36C6" w14:textId="7D86F8F5" w:rsidR="007455BE" w:rsidRDefault="007455BE" w:rsidP="007455BE">
      <w:pPr>
        <w:spacing w:line="480" w:lineRule="auto"/>
        <w:sectPr w:rsidR="007455BE" w:rsidSect="007455BE">
          <w:pgSz w:w="12240" w:h="15840"/>
          <w:pgMar w:top="680" w:right="600" w:bottom="1200" w:left="620" w:header="0" w:footer="1012" w:gutter="0"/>
          <w:cols w:space="720"/>
        </w:sectPr>
      </w:pPr>
    </w:p>
    <w:p w14:paraId="0FA1CAE9" w14:textId="77777777" w:rsidR="009A4A56" w:rsidRDefault="009A4A56" w:rsidP="002D40EB">
      <w:pPr>
        <w:pStyle w:val="ListParagraph"/>
        <w:jc w:val="center"/>
      </w:pPr>
    </w:p>
    <w:sectPr w:rsidR="009A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EF05" w14:textId="77777777" w:rsidR="00E16A27" w:rsidRDefault="00E16A27" w:rsidP="00FE365F">
      <w:pPr>
        <w:spacing w:after="0" w:line="240" w:lineRule="auto"/>
      </w:pPr>
      <w:r>
        <w:separator/>
      </w:r>
    </w:p>
  </w:endnote>
  <w:endnote w:type="continuationSeparator" w:id="0">
    <w:p w14:paraId="4925F631" w14:textId="77777777" w:rsidR="00E16A27" w:rsidRDefault="00E16A27" w:rsidP="00FE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57A4" w14:textId="00F98314" w:rsidR="00A1296C" w:rsidRDefault="00A1296C">
    <w:pPr>
      <w:pStyle w:val="Footer"/>
    </w:pPr>
    <w:r>
      <w:t>June 1, 2024</w:t>
    </w:r>
  </w:p>
  <w:p w14:paraId="5E878BB0" w14:textId="77777777" w:rsidR="00A1296C" w:rsidRDefault="00A1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5996" w14:textId="77777777" w:rsidR="00E16A27" w:rsidRDefault="00E16A27" w:rsidP="00FE365F">
      <w:pPr>
        <w:spacing w:after="0" w:line="240" w:lineRule="auto"/>
      </w:pPr>
      <w:r>
        <w:separator/>
      </w:r>
    </w:p>
  </w:footnote>
  <w:footnote w:type="continuationSeparator" w:id="0">
    <w:p w14:paraId="52DFF59E" w14:textId="77777777" w:rsidR="00E16A27" w:rsidRDefault="00E16A27" w:rsidP="00FE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D0A40"/>
    <w:multiLevelType w:val="hybridMultilevel"/>
    <w:tmpl w:val="D780F736"/>
    <w:lvl w:ilvl="0" w:tplc="90ACA80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7A213C">
      <w:start w:val="1"/>
      <w:numFmt w:val="upp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D360A44">
      <w:start w:val="1"/>
      <w:numFmt w:val="lowerLetter"/>
      <w:lvlText w:val="%3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2C2E5BB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C538955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95C059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6772100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CC988A4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BF327AFE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BD746D"/>
    <w:multiLevelType w:val="hybridMultilevel"/>
    <w:tmpl w:val="930A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4B5F"/>
    <w:multiLevelType w:val="hybridMultilevel"/>
    <w:tmpl w:val="77A8ECFA"/>
    <w:lvl w:ilvl="0" w:tplc="6BE6D94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AA7CC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D5DAAFB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E26B3C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27EA8BD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8674A43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0724694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45B24F4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90A80F0E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514176474">
    <w:abstractNumId w:val="2"/>
  </w:num>
  <w:num w:numId="2" w16cid:durableId="1926063706">
    <w:abstractNumId w:val="1"/>
  </w:num>
  <w:num w:numId="3" w16cid:durableId="110480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56"/>
    <w:rsid w:val="0001440D"/>
    <w:rsid w:val="000629BF"/>
    <w:rsid w:val="000E187F"/>
    <w:rsid w:val="000F67A9"/>
    <w:rsid w:val="00137E71"/>
    <w:rsid w:val="00144819"/>
    <w:rsid w:val="001B2856"/>
    <w:rsid w:val="001C51A5"/>
    <w:rsid w:val="00200AF8"/>
    <w:rsid w:val="00216920"/>
    <w:rsid w:val="00236BA7"/>
    <w:rsid w:val="00294266"/>
    <w:rsid w:val="002947C9"/>
    <w:rsid w:val="002D40EB"/>
    <w:rsid w:val="00386EB2"/>
    <w:rsid w:val="004533ED"/>
    <w:rsid w:val="00491662"/>
    <w:rsid w:val="004E1D68"/>
    <w:rsid w:val="005064E8"/>
    <w:rsid w:val="005077F9"/>
    <w:rsid w:val="00520C0D"/>
    <w:rsid w:val="00576670"/>
    <w:rsid w:val="005B7713"/>
    <w:rsid w:val="005C56E7"/>
    <w:rsid w:val="005E6562"/>
    <w:rsid w:val="005F12BB"/>
    <w:rsid w:val="00600906"/>
    <w:rsid w:val="00625265"/>
    <w:rsid w:val="006553D6"/>
    <w:rsid w:val="006663A6"/>
    <w:rsid w:val="006C29B1"/>
    <w:rsid w:val="00701CA9"/>
    <w:rsid w:val="007455BE"/>
    <w:rsid w:val="00777FEF"/>
    <w:rsid w:val="00810D9B"/>
    <w:rsid w:val="00997363"/>
    <w:rsid w:val="009A4A56"/>
    <w:rsid w:val="009E5B3D"/>
    <w:rsid w:val="009F70C6"/>
    <w:rsid w:val="009F7ED3"/>
    <w:rsid w:val="00A1296C"/>
    <w:rsid w:val="00A44101"/>
    <w:rsid w:val="00AF1627"/>
    <w:rsid w:val="00B722FC"/>
    <w:rsid w:val="00CB2252"/>
    <w:rsid w:val="00D475DE"/>
    <w:rsid w:val="00D71411"/>
    <w:rsid w:val="00E07C60"/>
    <w:rsid w:val="00E16A27"/>
    <w:rsid w:val="00E44096"/>
    <w:rsid w:val="00EC5058"/>
    <w:rsid w:val="00ED2F2C"/>
    <w:rsid w:val="00ED47F5"/>
    <w:rsid w:val="00F21489"/>
    <w:rsid w:val="00FC1F79"/>
    <w:rsid w:val="00FE365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1DD0"/>
  <w15:chartTrackingRefBased/>
  <w15:docId w15:val="{985BEB70-5EBE-4711-B57A-F84AFD18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A4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5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A4A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4A56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5F"/>
  </w:style>
  <w:style w:type="paragraph" w:styleId="Footer">
    <w:name w:val="footer"/>
    <w:basedOn w:val="Normal"/>
    <w:link w:val="FooterChar"/>
    <w:uiPriority w:val="99"/>
    <w:unhideWhenUsed/>
    <w:rsid w:val="00FE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BD0D-FBA1-476F-A8E4-AFBBDD70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Byler</dc:creator>
  <cp:keywords/>
  <dc:description/>
  <cp:lastModifiedBy>Lindsey Byler</cp:lastModifiedBy>
  <cp:revision>35</cp:revision>
  <dcterms:created xsi:type="dcterms:W3CDTF">2024-05-29T20:21:00Z</dcterms:created>
  <dcterms:modified xsi:type="dcterms:W3CDTF">2024-10-08T21:51:00Z</dcterms:modified>
</cp:coreProperties>
</file>